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021"/>
        <w:gridCol w:w="2163"/>
        <w:gridCol w:w="2088"/>
        <w:gridCol w:w="1047"/>
        <w:gridCol w:w="1220"/>
        <w:gridCol w:w="161"/>
        <w:gridCol w:w="1818"/>
        <w:gridCol w:w="1485"/>
      </w:tblGrid>
      <w:tr w:rsidR="00F11EDB" w:rsidTr="00D7027A">
        <w:tc>
          <w:tcPr>
            <w:tcW w:w="10548" w:type="dxa"/>
            <w:gridSpan w:val="7"/>
            <w:tcBorders>
              <w:top w:val="nil"/>
              <w:left w:val="nil"/>
              <w:bottom w:val="nil"/>
            </w:tcBorders>
          </w:tcPr>
          <w:p w:rsidR="00F11EDB" w:rsidRDefault="00F11EDB" w:rsidP="00D7027A">
            <w:pPr>
              <w:widowControl/>
              <w:tabs>
                <w:tab w:val="left" w:pos="1440"/>
              </w:tabs>
            </w:pPr>
          </w:p>
        </w:tc>
        <w:tc>
          <w:tcPr>
            <w:tcW w:w="4068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  <w:ind w:hanging="2"/>
            </w:pPr>
            <w:r>
              <w:t>Date:</w:t>
            </w:r>
          </w:p>
        </w:tc>
      </w:tr>
      <w:tr w:rsidR="00F11EDB" w:rsidTr="00D7027A">
        <w:tc>
          <w:tcPr>
            <w:tcW w:w="10548" w:type="dxa"/>
            <w:gridSpan w:val="7"/>
            <w:tcBorders>
              <w:top w:val="nil"/>
              <w:left w:val="nil"/>
            </w:tcBorders>
          </w:tcPr>
          <w:p w:rsidR="00F11EDB" w:rsidRDefault="00F11EDB" w:rsidP="00D7027A">
            <w:pPr>
              <w:widowControl/>
              <w:tabs>
                <w:tab w:val="left" w:pos="1440"/>
              </w:tabs>
            </w:pPr>
          </w:p>
        </w:tc>
        <w:tc>
          <w:tcPr>
            <w:tcW w:w="4068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</w:pPr>
            <w:r>
              <w:t>Name:</w:t>
            </w: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Exposure, Injury, and Dosimetry Tracking Form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1440"/>
              </w:tabs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Activities Performed the Month of_________________________ or between:________________________ and_______________________</w:t>
            </w:r>
          </w:p>
          <w:p w:rsidR="00F11EDB" w:rsidRDefault="00F11EDB" w:rsidP="00D7027A">
            <w:pPr>
              <w:widowControl/>
            </w:pPr>
            <w:r>
              <w:rPr>
                <w:b/>
              </w:rPr>
              <w:t>1.</w:t>
            </w:r>
            <w:r>
              <w:t xml:space="preserve">  During this reporting period, did you work at a job site where oil, hazardous chemicals, radiation, biohazards, or other sources of exposure were or may have been present?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025F3C">
              <w:t>Yes</w:t>
            </w:r>
            <w:r>
              <w:t xml:space="preserve">  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025F3C">
              <w:t>No</w:t>
            </w:r>
            <w:r>
              <w:tab/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</w:pPr>
            <w:r>
              <w:t>If Yes, please provide details for each trip:</w:t>
            </w:r>
          </w:p>
        </w:tc>
      </w:tr>
      <w:tr w:rsidR="00F11EDB" w:rsidTr="00D7027A">
        <w:tc>
          <w:tcPr>
            <w:tcW w:w="207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</w:pPr>
            <w:r>
              <w:t>(name, location, ID)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</w:pPr>
          </w:p>
        </w:tc>
        <w:tc>
          <w:tcPr>
            <w:tcW w:w="1078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</w:pPr>
            <w:r>
              <w:rPr>
                <w:b/>
              </w:rPr>
              <w:t>on Site</w:t>
            </w:r>
          </w:p>
        </w:tc>
        <w:tc>
          <w:tcPr>
            <w:tcW w:w="2302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Exposure Sources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</w:pPr>
            <w:r>
              <w:t>(chemical, physical, biological, ergonomic)</w:t>
            </w:r>
          </w:p>
        </w:tc>
        <w:tc>
          <w:tcPr>
            <w:tcW w:w="2537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</w:pPr>
            <w:r>
              <w:t>(# of days, hours per day, exposure level, if known)</w:t>
            </w:r>
          </w:p>
        </w:tc>
        <w:tc>
          <w:tcPr>
            <w:tcW w:w="110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Level(s) of PPE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</w:pPr>
            <w:r>
              <w:rPr>
                <w:b/>
              </w:rPr>
              <w:t>Used</w:t>
            </w:r>
          </w:p>
        </w:tc>
        <w:tc>
          <w:tcPr>
            <w:tcW w:w="1292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EPA TLD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(dosimeter)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</w:pPr>
            <w:r>
              <w:rPr>
                <w:b/>
              </w:rPr>
              <w:t>Worn?</w:t>
            </w:r>
          </w:p>
        </w:tc>
        <w:tc>
          <w:tcPr>
            <w:tcW w:w="2150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Symptoms from Exposure</w:t>
            </w:r>
          </w:p>
        </w:tc>
        <w:tc>
          <w:tcPr>
            <w:tcW w:w="2075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Job Duties</w:t>
            </w:r>
          </w:p>
        </w:tc>
      </w:tr>
      <w:tr w:rsidR="00F11EDB" w:rsidTr="00D7027A">
        <w:tc>
          <w:tcPr>
            <w:tcW w:w="207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Yes</w:t>
            </w:r>
          </w:p>
          <w:p w:rsidR="00F11EDB" w:rsidRDefault="00F11EDB" w:rsidP="00D7027A">
            <w:pPr>
              <w:widowControl/>
              <w:tabs>
                <w:tab w:val="left" w:pos="-9"/>
                <w:tab w:val="left" w:pos="202"/>
                <w:tab w:val="left" w:pos="382"/>
                <w:tab w:val="left" w:pos="562"/>
                <w:tab w:val="left" w:pos="70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150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11EDB" w:rsidTr="00D7027A">
        <w:tc>
          <w:tcPr>
            <w:tcW w:w="207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Yes</w:t>
            </w:r>
          </w:p>
          <w:p w:rsidR="00F11EDB" w:rsidRDefault="00F11EDB" w:rsidP="00D7027A">
            <w:pPr>
              <w:widowControl/>
              <w:tabs>
                <w:tab w:val="left" w:pos="-9"/>
                <w:tab w:val="left" w:pos="202"/>
                <w:tab w:val="left" w:pos="382"/>
                <w:tab w:val="left" w:pos="562"/>
                <w:tab w:val="left" w:pos="70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150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11EDB" w:rsidTr="00D7027A">
        <w:tc>
          <w:tcPr>
            <w:tcW w:w="207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Yes</w:t>
            </w:r>
          </w:p>
          <w:p w:rsidR="00F11EDB" w:rsidRDefault="00F11EDB" w:rsidP="00D7027A">
            <w:pPr>
              <w:widowControl/>
              <w:tabs>
                <w:tab w:val="left" w:pos="-9"/>
                <w:tab w:val="left" w:pos="202"/>
                <w:tab w:val="left" w:pos="382"/>
                <w:tab w:val="left" w:pos="562"/>
                <w:tab w:val="left" w:pos="70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150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11EDB" w:rsidTr="00D7027A">
        <w:tc>
          <w:tcPr>
            <w:tcW w:w="207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Yes</w:t>
            </w:r>
          </w:p>
          <w:p w:rsidR="00F11EDB" w:rsidRDefault="00F11EDB" w:rsidP="00D7027A">
            <w:pPr>
              <w:widowControl/>
              <w:tabs>
                <w:tab w:val="left" w:pos="-9"/>
                <w:tab w:val="left" w:pos="202"/>
                <w:tab w:val="left" w:pos="382"/>
                <w:tab w:val="left" w:pos="562"/>
                <w:tab w:val="left" w:pos="70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150" w:type="dxa"/>
            <w:gridSpan w:val="2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Did you receive an on-the-job significant exposure (chemical, physical, biological, ergonomic) during this reporting period? 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Yes</w:t>
            </w:r>
            <w:r>
              <w:t xml:space="preserve">  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  </w:t>
            </w:r>
            <w:r>
              <w:t xml:space="preserve">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Unknown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indicate date of exposure ___/___/____. Notify your supervisor to complete and file the </w:t>
            </w:r>
            <w:r>
              <w:rPr>
                <w:i/>
                <w:sz w:val="20"/>
                <w:szCs w:val="20"/>
              </w:rPr>
              <w:t>OSHA &amp; EPA 301 Injury, Illness and Near Miss Report</w:t>
            </w:r>
            <w:r>
              <w:rPr>
                <w:sz w:val="20"/>
                <w:szCs w:val="20"/>
              </w:rPr>
              <w:t xml:space="preserve">. Complete </w:t>
            </w:r>
            <w:hyperlink r:id="rId4" w:history="1">
              <w:r w:rsidRPr="003143F8">
                <w:rPr>
                  <w:rStyle w:val="Hyperlink"/>
                  <w:sz w:val="20"/>
                  <w:szCs w:val="20"/>
                </w:rPr>
                <w:t>Form CA-1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5" w:history="1">
              <w:r w:rsidRPr="003143F8">
                <w:rPr>
                  <w:rStyle w:val="Hyperlink"/>
                  <w:sz w:val="20"/>
                  <w:szCs w:val="20"/>
                </w:rPr>
                <w:t>Forms CA-2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6" w:history="1">
              <w:r w:rsidRPr="00144054">
                <w:rPr>
                  <w:rStyle w:val="Hyperlink"/>
                  <w:sz w:val="20"/>
                  <w:szCs w:val="20"/>
                </w:rPr>
                <w:t>CA-35</w:t>
              </w:r>
            </w:hyperlink>
            <w:r>
              <w:rPr>
                <w:sz w:val="20"/>
                <w:szCs w:val="20"/>
              </w:rPr>
              <w:t xml:space="preserve"> within 24 hours of the incident (or date you realized illness, if applicable, was caused/aggravated by employment) and submit to your supervisor. </w:t>
            </w: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>Were you injured on the job or did you experience a job-related illness this reporting period?</w:t>
            </w:r>
            <w:r w:rsidRPr="00A859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Yes</w:t>
            </w:r>
            <w:r>
              <w:t xml:space="preserve">  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  </w:t>
            </w:r>
            <w:r>
              <w:t xml:space="preserve">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Unknown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indicate date of injury/illness ___/___/____. Notify your supervisor to complete and file the </w:t>
            </w:r>
            <w:r>
              <w:rPr>
                <w:i/>
                <w:sz w:val="20"/>
                <w:szCs w:val="20"/>
              </w:rPr>
              <w:t>OSHA &amp; EPA 301 Injury, Illness and Near Miss Report</w:t>
            </w:r>
            <w:r>
              <w:rPr>
                <w:sz w:val="20"/>
                <w:szCs w:val="20"/>
              </w:rPr>
              <w:t xml:space="preserve">. Complete </w:t>
            </w:r>
            <w:hyperlink r:id="rId7" w:history="1">
              <w:r w:rsidRPr="003143F8">
                <w:rPr>
                  <w:rStyle w:val="Hyperlink"/>
                  <w:sz w:val="20"/>
                  <w:szCs w:val="20"/>
                </w:rPr>
                <w:t>Form CA-1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8" w:history="1">
              <w:r w:rsidRPr="003143F8">
                <w:rPr>
                  <w:rStyle w:val="Hyperlink"/>
                  <w:sz w:val="20"/>
                  <w:szCs w:val="20"/>
                </w:rPr>
                <w:t>Forms CA-2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9" w:history="1">
              <w:r w:rsidRPr="00144054">
                <w:rPr>
                  <w:rStyle w:val="Hyperlink"/>
                  <w:sz w:val="20"/>
                  <w:szCs w:val="20"/>
                </w:rPr>
                <w:t>CA-35</w:t>
              </w:r>
            </w:hyperlink>
            <w:r>
              <w:rPr>
                <w:sz w:val="20"/>
                <w:szCs w:val="20"/>
              </w:rPr>
              <w:t xml:space="preserve"> within 24 hours of the incident (or date you realized illness, if applicable, was caused/aggravated by employment) and submit to your supervisor. </w:t>
            </w: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-9"/>
                <w:tab w:val="left" w:pos="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 Did your electronic personal dosimeter alarm sound at any time while wearing it?</w:t>
            </w:r>
            <w:r>
              <w:rPr>
                <w:sz w:val="20"/>
                <w:szCs w:val="20"/>
              </w:rPr>
              <w:tab/>
              <w:t xml:space="preserve">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Yes</w:t>
            </w:r>
            <w:r>
              <w:t xml:space="preserve">     </w:t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CF164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  </w:t>
            </w:r>
            <w:r>
              <w:t xml:space="preserve"> </w:t>
            </w:r>
          </w:p>
          <w:p w:rsidR="00F11EDB" w:rsidRDefault="00F11EDB" w:rsidP="00D7027A">
            <w:pPr>
              <w:widowControl/>
              <w:tabs>
                <w:tab w:val="left" w:pos="1440"/>
                <w:tab w:val="left" w:pos="7920"/>
                <w:tab w:val="left" w:pos="882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  <w:tab w:val="left" w:pos="792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complete the Individual Radiation Exposure Record located at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http://www.epaosc.net/radresources</w:t>
              </w:r>
            </w:hyperlink>
            <w:r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F11EDB" w:rsidTr="00D7027A">
        <w:tc>
          <w:tcPr>
            <w:tcW w:w="14616" w:type="dxa"/>
            <w:gridSpan w:val="9"/>
          </w:tcPr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Signature:_______________________________________________________________________________________________________________________________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11EDB" w:rsidRDefault="00F11EDB" w:rsidP="00D7027A">
            <w:pPr>
              <w:widowControl/>
              <w:tabs>
                <w:tab w:val="left" w:pos="1440"/>
                <w:tab w:val="left" w:pos="7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Supervisor:______________________________________________________________</w:t>
            </w:r>
            <w:r>
              <w:rPr>
                <w:sz w:val="20"/>
                <w:szCs w:val="20"/>
              </w:rPr>
              <w:tab/>
              <w:t>____________________________________________________________________</w:t>
            </w:r>
          </w:p>
          <w:p w:rsidR="00F11EDB" w:rsidRDefault="00F11EDB" w:rsidP="00D7027A">
            <w:pPr>
              <w:widowControl/>
              <w:tabs>
                <w:tab w:val="left" w:pos="3780"/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(Name)</w:t>
            </w:r>
            <w:r>
              <w:rPr>
                <w:sz w:val="20"/>
                <w:szCs w:val="20"/>
              </w:rPr>
              <w:tab/>
              <w:t>(Signature)</w:t>
            </w:r>
          </w:p>
          <w:p w:rsidR="00F11EDB" w:rsidRDefault="00F11EDB" w:rsidP="00D7027A">
            <w:pPr>
              <w:widowControl/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[Supervisors: Forward a completed copy of this form to the local </w:t>
            </w:r>
            <w:r w:rsidRPr="0003015D">
              <w:rPr>
                <w:i/>
                <w:sz w:val="20"/>
                <w:szCs w:val="20"/>
                <w:highlight w:val="yellow"/>
              </w:rPr>
              <w:t>SHEMP Manager (or another designated person)</w:t>
            </w:r>
            <w:r>
              <w:rPr>
                <w:i/>
                <w:sz w:val="20"/>
                <w:szCs w:val="20"/>
              </w:rPr>
              <w:t xml:space="preserve"> at least quarterly.]</w:t>
            </w:r>
          </w:p>
        </w:tc>
      </w:tr>
    </w:tbl>
    <w:p w:rsidR="00CB657F" w:rsidRDefault="00CB657F">
      <w:bookmarkStart w:id="0" w:name="_GoBack"/>
      <w:bookmarkEnd w:id="0"/>
    </w:p>
    <w:sectPr w:rsidR="00CB657F" w:rsidSect="00F11E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DB"/>
    <w:rsid w:val="00CB657F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030F-5253-4F5B-AAA1-336E533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wcp/regs/compliance/ca-2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dol.gov/owcp/regs/compliance/ca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dol.gov/owcp/regs/compliance/ca-3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l.gov/owcp/regs/compliance/ca-2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epaosc.net/radresources" TargetMode="External"/><Relationship Id="rId4" Type="http://schemas.openxmlformats.org/officeDocument/2006/relationships/hyperlink" Target="http://www.dol.gov/owcp/regs/compliance/ca-1.pdf" TargetMode="External"/><Relationship Id="rId9" Type="http://schemas.openxmlformats.org/officeDocument/2006/relationships/hyperlink" Target="http://www.dol.gov/owcp/regs/compliance/ca-35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5749BDFE-9697-4FA8-AD58-9CBE526BC24D}"/>
</file>

<file path=customXml/itemProps2.xml><?xml version="1.0" encoding="utf-8"?>
<ds:datastoreItem xmlns:ds="http://schemas.openxmlformats.org/officeDocument/2006/customXml" ds:itemID="{1903803C-79EE-4D4C-ADAE-7C6AA4C29394}"/>
</file>

<file path=customXml/itemProps3.xml><?xml version="1.0" encoding="utf-8"?>
<ds:datastoreItem xmlns:ds="http://schemas.openxmlformats.org/officeDocument/2006/customXml" ds:itemID="{7E1A36C9-38E8-40F7-9317-483C60AA7D49}"/>
</file>

<file path=customXml/itemProps4.xml><?xml version="1.0" encoding="utf-8"?>
<ds:datastoreItem xmlns:ds="http://schemas.openxmlformats.org/officeDocument/2006/customXml" ds:itemID="{4C89BEC5-1F1F-467A-8590-73D9F5856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2015-07-28T17:40:00Z</dcterms:created>
  <dcterms:modified xsi:type="dcterms:W3CDTF">2015-07-28T17:41:00Z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